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Ind w:w="-15" w:type="dxa"/>
        <w:tblBorders>
          <w:bottom w:val="double" w:sz="4" w:space="0" w:color="auto"/>
          <w:insideH w:val="none" w:sz="0" w:space="0" w:color="auto"/>
          <w:insideV w:val="none" w:sz="0" w:space="0" w:color="auto"/>
        </w:tblBorders>
        <w:tblLook w:val="04A0" w:firstRow="1" w:lastRow="0" w:firstColumn="1" w:lastColumn="0" w:noHBand="0" w:noVBand="1"/>
      </w:tblPr>
      <w:tblGrid>
        <w:gridCol w:w="9338"/>
      </w:tblGrid>
      <w:tr w:rsidR="004E05D4" w14:paraId="4D4A413A" w14:textId="77777777" w:rsidTr="004E05D4">
        <w:tc>
          <w:tcPr>
            <w:tcW w:w="9338" w:type="dxa"/>
            <w:tcBorders>
              <w:top w:val="double" w:sz="4" w:space="0" w:color="FFFFFF" w:themeColor="background1"/>
              <w:left w:val="double" w:sz="4" w:space="0" w:color="FFFFFF" w:themeColor="background1"/>
              <w:right w:val="double" w:sz="4" w:space="0" w:color="FFFFFF" w:themeColor="background1"/>
            </w:tcBorders>
            <w:vAlign w:val="bottom"/>
          </w:tcPr>
          <w:p w14:paraId="4E7A84EC" w14:textId="2BEDB9CC" w:rsidR="004E05D4" w:rsidRDefault="00B77766" w:rsidP="004E05D4">
            <w:pPr>
              <w:ind w:left="129" w:right="129"/>
              <w:jc w:val="center"/>
              <w:rPr>
                <w:rFonts w:ascii="ＭＳ 明朝" w:eastAsia="ＭＳ 明朝" w:hAnsi="ＭＳ 明朝"/>
                <w:b/>
                <w:bCs/>
                <w:sz w:val="32"/>
                <w:szCs w:val="32"/>
              </w:rPr>
            </w:pPr>
            <w:r w:rsidRPr="00B77766">
              <w:rPr>
                <w:rFonts w:ascii="ＭＳ 明朝" w:eastAsia="ＭＳ 明朝" w:hAnsi="ＭＳ 明朝" w:hint="eastAsia"/>
                <w:b/>
                <w:bCs/>
                <w:sz w:val="32"/>
                <w:szCs w:val="32"/>
              </w:rPr>
              <w:t>クレーム対応報告書</w:t>
            </w:r>
          </w:p>
        </w:tc>
      </w:tr>
    </w:tbl>
    <w:p w14:paraId="792333DB" w14:textId="77777777" w:rsidR="004E05D4" w:rsidRDefault="004E05D4" w:rsidP="004E05D4">
      <w:pPr>
        <w:ind w:left="129" w:right="129"/>
        <w:jc w:val="center"/>
        <w:rPr>
          <w:rFonts w:ascii="ＭＳ 明朝" w:eastAsia="ＭＳ 明朝" w:hAnsi="ＭＳ 明朝"/>
          <w:b/>
          <w:bCs/>
          <w:sz w:val="24"/>
          <w:szCs w:val="24"/>
        </w:rPr>
      </w:pPr>
    </w:p>
    <w:p w14:paraId="2F53671C" w14:textId="691739B2" w:rsidR="00B77766" w:rsidRDefault="0094437B" w:rsidP="004142CD">
      <w:pPr>
        <w:ind w:right="129"/>
        <w:jc w:val="left"/>
        <w:rPr>
          <w:rFonts w:ascii="ＭＳ 明朝" w:eastAsia="ＭＳ 明朝" w:hAnsi="ＭＳ 明朝"/>
          <w:b/>
          <w:bCs/>
          <w:sz w:val="24"/>
          <w:szCs w:val="24"/>
        </w:rPr>
      </w:pPr>
      <w:r>
        <w:rPr>
          <w:rFonts w:ascii="ＭＳ 明朝" w:eastAsia="ＭＳ 明朝" w:hAnsi="ＭＳ 明朝" w:hint="eastAsia"/>
          <w:b/>
          <w:bCs/>
          <w:sz w:val="24"/>
          <w:szCs w:val="24"/>
        </w:rPr>
        <w:t>報告日</w:t>
      </w:r>
      <w:r>
        <w:rPr>
          <w:rFonts w:ascii="ＭＳ 明朝" w:eastAsia="ＭＳ 明朝" w:hAnsi="ＭＳ 明朝" w:hint="eastAsia"/>
          <w:b/>
          <w:bCs/>
          <w:sz w:val="24"/>
          <w:szCs w:val="24"/>
        </w:rPr>
        <w:t xml:space="preserve">：　</w:t>
      </w:r>
      <w:r w:rsidRPr="0094437B">
        <w:rPr>
          <w:rFonts w:ascii="ＭＳ 明朝" w:eastAsia="ＭＳ 明朝" w:hAnsi="ＭＳ 明朝" w:hint="eastAsia"/>
          <w:b/>
          <w:bCs/>
          <w:sz w:val="24"/>
          <w:szCs w:val="24"/>
        </w:rPr>
        <w:t>令和　　年　　月　　日</w:t>
      </w:r>
    </w:p>
    <w:p w14:paraId="076861C1" w14:textId="1460F176" w:rsidR="0094437B" w:rsidRPr="004E05D4" w:rsidRDefault="0094437B" w:rsidP="0094437B">
      <w:pPr>
        <w:spacing w:beforeLines="50" w:before="156"/>
        <w:ind w:right="129"/>
        <w:jc w:val="left"/>
        <w:rPr>
          <w:rFonts w:ascii="ＭＳ 明朝" w:eastAsia="ＭＳ 明朝" w:hAnsi="ＭＳ 明朝" w:hint="eastAsia"/>
          <w:b/>
          <w:bCs/>
          <w:sz w:val="24"/>
          <w:szCs w:val="24"/>
        </w:rPr>
      </w:pPr>
      <w:r>
        <w:rPr>
          <w:rFonts w:ascii="ＭＳ 明朝" w:eastAsia="ＭＳ 明朝" w:hAnsi="ＭＳ 明朝" w:hint="eastAsia"/>
          <w:b/>
          <w:bCs/>
          <w:sz w:val="24"/>
          <w:szCs w:val="24"/>
        </w:rPr>
        <w:t>報告者：</w:t>
      </w:r>
    </w:p>
    <w:p w14:paraId="42546A8D" w14:textId="77777777" w:rsidR="00422F27" w:rsidRDefault="00422F27" w:rsidP="008B17D5">
      <w:pPr>
        <w:rPr>
          <w:rFonts w:ascii="ＭＳ 明朝" w:eastAsia="ＭＳ 明朝" w:hAnsi="ＭＳ 明朝"/>
          <w:b/>
          <w:bCs/>
          <w:sz w:val="24"/>
          <w:szCs w:val="24"/>
        </w:rPr>
      </w:pPr>
    </w:p>
    <w:p w14:paraId="648D1A2D" w14:textId="63E33914" w:rsidR="00162464" w:rsidRDefault="00162464" w:rsidP="00162464">
      <w:pPr>
        <w:rPr>
          <w:rFonts w:ascii="ＭＳ 明朝" w:eastAsia="ＭＳ 明朝" w:hAnsi="ＭＳ 明朝"/>
          <w:b/>
          <w:bCs/>
          <w:sz w:val="24"/>
          <w:szCs w:val="24"/>
        </w:rPr>
      </w:pPr>
      <w:r>
        <w:rPr>
          <w:rFonts w:ascii="ＭＳ 明朝" w:eastAsia="ＭＳ 明朝" w:hAnsi="ＭＳ 明朝" w:hint="eastAsia"/>
          <w:b/>
          <w:bCs/>
          <w:sz w:val="24"/>
          <w:szCs w:val="24"/>
        </w:rPr>
        <w:t>１．</w:t>
      </w:r>
      <w:r w:rsidRPr="00162464">
        <w:rPr>
          <w:rFonts w:ascii="ＭＳ 明朝" w:eastAsia="ＭＳ 明朝" w:hAnsi="ＭＳ 明朝" w:hint="eastAsia"/>
          <w:b/>
          <w:bCs/>
          <w:sz w:val="24"/>
          <w:szCs w:val="24"/>
        </w:rPr>
        <w:t>クレームの背景</w:t>
      </w:r>
    </w:p>
    <w:p w14:paraId="71616649" w14:textId="77777777" w:rsidR="00162464" w:rsidRPr="001726F0" w:rsidRDefault="00162464" w:rsidP="001726F0">
      <w:pPr>
        <w:tabs>
          <w:tab w:val="left" w:pos="1877"/>
        </w:tabs>
        <w:ind w:leftChars="135" w:left="283"/>
        <w:rPr>
          <w:rFonts w:ascii="ＭＳ 明朝" w:eastAsia="ＭＳ 明朝" w:hAnsi="ＭＳ 明朝"/>
          <w:b/>
          <w:bCs/>
          <w:color w:val="EE0000"/>
          <w:sz w:val="24"/>
          <w:szCs w:val="24"/>
        </w:rPr>
      </w:pPr>
      <w:r w:rsidRPr="001726F0">
        <w:rPr>
          <w:rFonts w:ascii="ＭＳ 明朝" w:eastAsia="ＭＳ 明朝" w:hAnsi="ＭＳ 明朝" w:hint="eastAsia"/>
          <w:b/>
          <w:bCs/>
          <w:color w:val="EE0000"/>
          <w:sz w:val="24"/>
          <w:szCs w:val="24"/>
        </w:rPr>
        <w:t>先日、当サロンの体験コースをご利用いただいたお客様（藤田様）より、強引な勧誘行為に関するご指摘をいただきました。</w:t>
      </w:r>
    </w:p>
    <w:p w14:paraId="6FA147DE" w14:textId="409DF2BC" w:rsidR="00162464" w:rsidRPr="001726F0" w:rsidRDefault="00162464" w:rsidP="001726F0">
      <w:pPr>
        <w:ind w:leftChars="135" w:left="283"/>
        <w:rPr>
          <w:rFonts w:ascii="ＭＳ 明朝" w:eastAsia="ＭＳ 明朝" w:hAnsi="ＭＳ 明朝"/>
          <w:b/>
          <w:bCs/>
          <w:color w:val="EE0000"/>
          <w:sz w:val="24"/>
          <w:szCs w:val="24"/>
        </w:rPr>
      </w:pPr>
      <w:r w:rsidRPr="001726F0">
        <w:rPr>
          <w:rFonts w:ascii="ＭＳ 明朝" w:eastAsia="ＭＳ 明朝" w:hAnsi="ＭＳ 明朝" w:hint="eastAsia"/>
          <w:b/>
          <w:bCs/>
          <w:color w:val="EE0000"/>
          <w:sz w:val="24"/>
          <w:szCs w:val="24"/>
        </w:rPr>
        <w:t>お客様は「非常に不快だった」とのことで、当社としても顧客満足の観点から深刻に受け止めております。</w:t>
      </w:r>
    </w:p>
    <w:p w14:paraId="5D3367F8" w14:textId="6CE5EAFE" w:rsidR="00162464" w:rsidRDefault="00162464" w:rsidP="001726F0">
      <w:pPr>
        <w:spacing w:beforeLines="50" w:before="156"/>
        <w:rPr>
          <w:rFonts w:ascii="ＭＳ 明朝" w:eastAsia="ＭＳ 明朝" w:hAnsi="ＭＳ 明朝"/>
          <w:b/>
          <w:bCs/>
          <w:sz w:val="24"/>
          <w:szCs w:val="24"/>
        </w:rPr>
      </w:pPr>
      <w:r>
        <w:rPr>
          <w:rFonts w:ascii="ＭＳ 明朝" w:eastAsia="ＭＳ 明朝" w:hAnsi="ＭＳ 明朝" w:hint="eastAsia"/>
          <w:b/>
          <w:bCs/>
          <w:sz w:val="24"/>
          <w:szCs w:val="24"/>
        </w:rPr>
        <w:t>２．</w:t>
      </w:r>
      <w:r w:rsidRPr="00162464">
        <w:rPr>
          <w:rFonts w:ascii="ＭＳ 明朝" w:eastAsia="ＭＳ 明朝" w:hAnsi="ＭＳ 明朝" w:hint="eastAsia"/>
          <w:b/>
          <w:bCs/>
          <w:sz w:val="24"/>
          <w:szCs w:val="24"/>
        </w:rPr>
        <w:t>事案の概要</w:t>
      </w:r>
    </w:p>
    <w:p w14:paraId="71F62434" w14:textId="77777777" w:rsidR="00162464" w:rsidRPr="001726F0" w:rsidRDefault="00162464" w:rsidP="001726F0">
      <w:pPr>
        <w:ind w:leftChars="135" w:left="283"/>
        <w:rPr>
          <w:rFonts w:ascii="ＭＳ 明朝" w:eastAsia="ＭＳ 明朝" w:hAnsi="ＭＳ 明朝"/>
          <w:b/>
          <w:bCs/>
          <w:color w:val="EE0000"/>
          <w:sz w:val="24"/>
          <w:szCs w:val="24"/>
        </w:rPr>
      </w:pPr>
      <w:r w:rsidRPr="001726F0">
        <w:rPr>
          <w:rFonts w:ascii="ＭＳ 明朝" w:eastAsia="ＭＳ 明朝" w:hAnsi="ＭＳ 明朝"/>
          <w:b/>
          <w:bCs/>
          <w:color w:val="EE0000"/>
          <w:sz w:val="24"/>
          <w:szCs w:val="24"/>
        </w:rPr>
        <w:t>9月23日、渋谷〇〇サロン本店にて、体験施術後のカウンセリング時に当該スタッフによる複数のメニュー勧誘が行われました。</w:t>
      </w:r>
    </w:p>
    <w:p w14:paraId="64A62BD3" w14:textId="0AD7C386" w:rsidR="00162464" w:rsidRPr="001726F0" w:rsidRDefault="00162464" w:rsidP="001726F0">
      <w:pPr>
        <w:ind w:leftChars="135" w:left="283"/>
        <w:rPr>
          <w:rFonts w:ascii="ＭＳ 明朝" w:eastAsia="ＭＳ 明朝" w:hAnsi="ＭＳ 明朝"/>
          <w:b/>
          <w:bCs/>
          <w:color w:val="EE0000"/>
          <w:sz w:val="24"/>
          <w:szCs w:val="24"/>
        </w:rPr>
      </w:pPr>
      <w:r w:rsidRPr="001726F0">
        <w:rPr>
          <w:rFonts w:ascii="ＭＳ 明朝" w:eastAsia="ＭＳ 明朝" w:hAnsi="ＭＳ 明朝" w:hint="eastAsia"/>
          <w:b/>
          <w:bCs/>
          <w:color w:val="EE0000"/>
          <w:sz w:val="24"/>
          <w:szCs w:val="24"/>
        </w:rPr>
        <w:t>お客様が契約を拒否する意思を示したにも関わらず、長時間にわたり継続的な勧誘が続き、心理的圧力を感じられ帰宅後クレームに至りました。</w:t>
      </w:r>
    </w:p>
    <w:p w14:paraId="1EBA16D4" w14:textId="6C4D25FB" w:rsidR="00162464" w:rsidRDefault="00162464" w:rsidP="001726F0">
      <w:pPr>
        <w:spacing w:beforeLines="50" w:before="156"/>
        <w:rPr>
          <w:rFonts w:ascii="ＭＳ 明朝" w:eastAsia="ＭＳ 明朝" w:hAnsi="ＭＳ 明朝"/>
          <w:b/>
          <w:bCs/>
          <w:sz w:val="24"/>
          <w:szCs w:val="24"/>
        </w:rPr>
      </w:pPr>
      <w:r>
        <w:rPr>
          <w:rFonts w:ascii="ＭＳ 明朝" w:eastAsia="ＭＳ 明朝" w:hAnsi="ＭＳ 明朝" w:hint="eastAsia"/>
          <w:b/>
          <w:bCs/>
          <w:sz w:val="24"/>
          <w:szCs w:val="24"/>
        </w:rPr>
        <w:t>３．</w:t>
      </w:r>
      <w:r w:rsidRPr="00162464">
        <w:rPr>
          <w:rFonts w:ascii="ＭＳ 明朝" w:eastAsia="ＭＳ 明朝" w:hAnsi="ＭＳ 明朝" w:hint="eastAsia"/>
          <w:b/>
          <w:bCs/>
          <w:sz w:val="24"/>
          <w:szCs w:val="24"/>
        </w:rPr>
        <w:t>発生要因</w:t>
      </w:r>
      <w:r>
        <w:rPr>
          <w:rFonts w:ascii="ＭＳ 明朝" w:eastAsia="ＭＳ 明朝" w:hAnsi="ＭＳ 明朝" w:hint="eastAsia"/>
          <w:b/>
          <w:bCs/>
          <w:sz w:val="24"/>
          <w:szCs w:val="24"/>
        </w:rPr>
        <w:t>・</w:t>
      </w:r>
      <w:r w:rsidRPr="00162464">
        <w:rPr>
          <w:rFonts w:ascii="ＭＳ 明朝" w:eastAsia="ＭＳ 明朝" w:hAnsi="ＭＳ 明朝" w:hint="eastAsia"/>
          <w:b/>
          <w:bCs/>
          <w:sz w:val="24"/>
          <w:szCs w:val="24"/>
        </w:rPr>
        <w:t>背景分析</w:t>
      </w:r>
    </w:p>
    <w:p w14:paraId="73FF8DC0" w14:textId="403DC717" w:rsidR="00162464" w:rsidRPr="001726F0" w:rsidRDefault="00162464" w:rsidP="001726F0">
      <w:pPr>
        <w:pStyle w:val="ae"/>
        <w:numPr>
          <w:ilvl w:val="0"/>
          <w:numId w:val="11"/>
        </w:numPr>
        <w:ind w:leftChars="0" w:left="567" w:hanging="263"/>
        <w:rPr>
          <w:rFonts w:ascii="ＭＳ 明朝" w:eastAsia="ＭＳ 明朝" w:hAnsi="ＭＳ 明朝"/>
          <w:b/>
          <w:bCs/>
          <w:color w:val="EE0000"/>
          <w:sz w:val="24"/>
          <w:szCs w:val="24"/>
        </w:rPr>
      </w:pPr>
      <w:r w:rsidRPr="001726F0">
        <w:rPr>
          <w:rFonts w:ascii="ＭＳ 明朝" w:eastAsia="ＭＳ 明朝" w:hAnsi="ＭＳ 明朝" w:hint="eastAsia"/>
          <w:b/>
          <w:bCs/>
          <w:color w:val="EE0000"/>
          <w:sz w:val="24"/>
          <w:szCs w:val="24"/>
        </w:rPr>
        <w:t>販売目標達成への過剰な意識が強く、顧客の意思尊重が不十分だった</w:t>
      </w:r>
    </w:p>
    <w:p w14:paraId="668754C6" w14:textId="1D0BA057" w:rsidR="00162464" w:rsidRPr="001726F0" w:rsidRDefault="00162464" w:rsidP="001726F0">
      <w:pPr>
        <w:pStyle w:val="ae"/>
        <w:numPr>
          <w:ilvl w:val="0"/>
          <w:numId w:val="11"/>
        </w:numPr>
        <w:ind w:leftChars="0" w:left="567" w:hanging="263"/>
        <w:rPr>
          <w:rFonts w:ascii="ＭＳ 明朝" w:eastAsia="ＭＳ 明朝" w:hAnsi="ＭＳ 明朝"/>
          <w:b/>
          <w:bCs/>
          <w:color w:val="EE0000"/>
          <w:sz w:val="24"/>
          <w:szCs w:val="24"/>
        </w:rPr>
      </w:pPr>
      <w:r w:rsidRPr="001726F0">
        <w:rPr>
          <w:rFonts w:ascii="ＭＳ 明朝" w:eastAsia="ＭＳ 明朝" w:hAnsi="ＭＳ 明朝" w:hint="eastAsia"/>
          <w:b/>
          <w:bCs/>
          <w:color w:val="EE0000"/>
          <w:sz w:val="24"/>
          <w:szCs w:val="24"/>
        </w:rPr>
        <w:t>組織内の勧誘抑止ルールが十分に浸透していなかった</w:t>
      </w:r>
    </w:p>
    <w:p w14:paraId="0D482C16" w14:textId="6212DB0E" w:rsidR="00162464" w:rsidRPr="00162464" w:rsidRDefault="00162464" w:rsidP="001726F0">
      <w:pPr>
        <w:pStyle w:val="ae"/>
        <w:numPr>
          <w:ilvl w:val="0"/>
          <w:numId w:val="11"/>
        </w:numPr>
        <w:ind w:leftChars="0" w:left="567" w:hanging="263"/>
        <w:rPr>
          <w:rFonts w:ascii="ＭＳ 明朝" w:eastAsia="ＭＳ 明朝" w:hAnsi="ＭＳ 明朝"/>
          <w:b/>
          <w:bCs/>
          <w:sz w:val="24"/>
          <w:szCs w:val="24"/>
        </w:rPr>
      </w:pPr>
      <w:r w:rsidRPr="001726F0">
        <w:rPr>
          <w:rFonts w:ascii="ＭＳ 明朝" w:eastAsia="ＭＳ 明朝" w:hAnsi="ＭＳ 明朝" w:hint="eastAsia"/>
          <w:b/>
          <w:bCs/>
          <w:color w:val="EE0000"/>
          <w:sz w:val="24"/>
          <w:szCs w:val="24"/>
        </w:rPr>
        <w:t>忙しい時間帯でのスタッフの心の余裕の欠如が影響</w:t>
      </w:r>
    </w:p>
    <w:p w14:paraId="425C7C30" w14:textId="43559738" w:rsidR="00162464" w:rsidRDefault="00162464" w:rsidP="001726F0">
      <w:pPr>
        <w:spacing w:beforeLines="50" w:before="156"/>
        <w:rPr>
          <w:rFonts w:ascii="ＭＳ 明朝" w:eastAsia="ＭＳ 明朝" w:hAnsi="ＭＳ 明朝"/>
          <w:b/>
          <w:bCs/>
          <w:sz w:val="24"/>
          <w:szCs w:val="24"/>
        </w:rPr>
      </w:pPr>
      <w:r>
        <w:rPr>
          <w:rFonts w:ascii="ＭＳ 明朝" w:eastAsia="ＭＳ 明朝" w:hAnsi="ＭＳ 明朝" w:hint="eastAsia"/>
          <w:b/>
          <w:bCs/>
          <w:sz w:val="24"/>
          <w:szCs w:val="24"/>
        </w:rPr>
        <w:t>４．</w:t>
      </w:r>
      <w:r w:rsidRPr="00162464">
        <w:rPr>
          <w:rFonts w:ascii="ＭＳ 明朝" w:eastAsia="ＭＳ 明朝" w:hAnsi="ＭＳ 明朝" w:hint="eastAsia"/>
          <w:b/>
          <w:bCs/>
          <w:sz w:val="24"/>
          <w:szCs w:val="24"/>
        </w:rPr>
        <w:t>お客様への対応</w:t>
      </w:r>
    </w:p>
    <w:p w14:paraId="4F2E6C69" w14:textId="086AA3CC" w:rsidR="00162464" w:rsidRPr="001726F0" w:rsidRDefault="00162464" w:rsidP="001726F0">
      <w:pPr>
        <w:pStyle w:val="ae"/>
        <w:numPr>
          <w:ilvl w:val="0"/>
          <w:numId w:val="12"/>
        </w:numPr>
        <w:ind w:leftChars="0" w:left="567" w:hanging="263"/>
        <w:rPr>
          <w:rFonts w:ascii="ＭＳ 明朝" w:eastAsia="ＭＳ 明朝" w:hAnsi="ＭＳ 明朝"/>
          <w:b/>
          <w:bCs/>
          <w:color w:val="EE0000"/>
          <w:sz w:val="24"/>
          <w:szCs w:val="24"/>
        </w:rPr>
      </w:pPr>
      <w:r w:rsidRPr="001726F0">
        <w:rPr>
          <w:rFonts w:ascii="ＭＳ 明朝" w:eastAsia="ＭＳ 明朝" w:hAnsi="ＭＳ 明朝" w:hint="eastAsia"/>
          <w:b/>
          <w:bCs/>
          <w:color w:val="EE0000"/>
          <w:sz w:val="24"/>
          <w:szCs w:val="24"/>
        </w:rPr>
        <w:t>すぐに謝罪の電話を入れ、誠意を持ってご説明いたしました</w:t>
      </w:r>
    </w:p>
    <w:p w14:paraId="4301CA44" w14:textId="7E1A7850" w:rsidR="00162464" w:rsidRPr="001726F0" w:rsidRDefault="00162464" w:rsidP="001726F0">
      <w:pPr>
        <w:pStyle w:val="ae"/>
        <w:numPr>
          <w:ilvl w:val="0"/>
          <w:numId w:val="12"/>
        </w:numPr>
        <w:ind w:leftChars="0" w:left="567" w:hanging="263"/>
        <w:rPr>
          <w:rFonts w:ascii="ＭＳ 明朝" w:eastAsia="ＭＳ 明朝" w:hAnsi="ＭＳ 明朝"/>
          <w:b/>
          <w:bCs/>
          <w:color w:val="EE0000"/>
          <w:sz w:val="24"/>
          <w:szCs w:val="24"/>
        </w:rPr>
      </w:pPr>
      <w:r w:rsidRPr="001726F0">
        <w:rPr>
          <w:rFonts w:ascii="ＭＳ 明朝" w:eastAsia="ＭＳ 明朝" w:hAnsi="ＭＳ 明朝" w:hint="eastAsia"/>
          <w:b/>
          <w:bCs/>
          <w:color w:val="EE0000"/>
          <w:sz w:val="24"/>
          <w:szCs w:val="24"/>
        </w:rPr>
        <w:t>担当責任者が直接お客様の元にて改めて謝罪と説明、可能な返金・解約手続きを案内</w:t>
      </w:r>
    </w:p>
    <w:p w14:paraId="3985FBC9" w14:textId="58867F89" w:rsidR="001726F0" w:rsidRPr="001726F0" w:rsidRDefault="001726F0" w:rsidP="001726F0">
      <w:pPr>
        <w:pStyle w:val="ae"/>
        <w:numPr>
          <w:ilvl w:val="0"/>
          <w:numId w:val="12"/>
        </w:numPr>
        <w:ind w:leftChars="0" w:left="567" w:hanging="263"/>
        <w:rPr>
          <w:rFonts w:ascii="ＭＳ 明朝" w:eastAsia="ＭＳ 明朝" w:hAnsi="ＭＳ 明朝"/>
          <w:b/>
          <w:bCs/>
          <w:color w:val="EE0000"/>
          <w:sz w:val="24"/>
          <w:szCs w:val="24"/>
        </w:rPr>
      </w:pPr>
      <w:r w:rsidRPr="001726F0">
        <w:rPr>
          <w:rFonts w:ascii="ＭＳ 明朝" w:eastAsia="ＭＳ 明朝" w:hAnsi="ＭＳ 明朝" w:hint="eastAsia"/>
          <w:b/>
          <w:bCs/>
          <w:color w:val="EE0000"/>
          <w:sz w:val="24"/>
          <w:szCs w:val="24"/>
        </w:rPr>
        <w:t>文書での正式なお詫びも送付しております</w:t>
      </w:r>
    </w:p>
    <w:p w14:paraId="4E46CD6C" w14:textId="196D3167" w:rsidR="00162464" w:rsidRDefault="001726F0" w:rsidP="001726F0">
      <w:pPr>
        <w:spacing w:beforeLines="50" w:before="156"/>
        <w:rPr>
          <w:rFonts w:ascii="ＭＳ 明朝" w:eastAsia="ＭＳ 明朝" w:hAnsi="ＭＳ 明朝"/>
          <w:b/>
          <w:bCs/>
          <w:sz w:val="24"/>
          <w:szCs w:val="24"/>
        </w:rPr>
      </w:pPr>
      <w:r>
        <w:rPr>
          <w:rFonts w:ascii="ＭＳ 明朝" w:eastAsia="ＭＳ 明朝" w:hAnsi="ＭＳ 明朝" w:hint="eastAsia"/>
          <w:b/>
          <w:bCs/>
          <w:sz w:val="24"/>
          <w:szCs w:val="24"/>
        </w:rPr>
        <w:t>５．</w:t>
      </w:r>
      <w:r w:rsidRPr="00162464">
        <w:rPr>
          <w:rFonts w:ascii="ＭＳ 明朝" w:eastAsia="ＭＳ 明朝" w:hAnsi="ＭＳ 明朝"/>
          <w:b/>
          <w:bCs/>
          <w:sz w:val="24"/>
          <w:szCs w:val="24"/>
        </w:rPr>
        <w:t>再発防止への取り組み</w:t>
      </w:r>
    </w:p>
    <w:p w14:paraId="7F44604D" w14:textId="3AD788F4" w:rsidR="001726F0" w:rsidRPr="001726F0" w:rsidRDefault="001726F0" w:rsidP="001726F0">
      <w:pPr>
        <w:pStyle w:val="ae"/>
        <w:numPr>
          <w:ilvl w:val="0"/>
          <w:numId w:val="13"/>
        </w:numPr>
        <w:ind w:leftChars="0" w:left="567" w:hanging="263"/>
        <w:rPr>
          <w:rFonts w:ascii="ＭＳ 明朝" w:eastAsia="ＭＳ 明朝" w:hAnsi="ＭＳ 明朝"/>
          <w:b/>
          <w:bCs/>
          <w:color w:val="EE0000"/>
          <w:sz w:val="24"/>
          <w:szCs w:val="24"/>
        </w:rPr>
      </w:pPr>
      <w:r w:rsidRPr="001726F0">
        <w:rPr>
          <w:rFonts w:ascii="ＭＳ 明朝" w:eastAsia="ＭＳ 明朝" w:hAnsi="ＭＳ 明朝" w:hint="eastAsia"/>
          <w:b/>
          <w:bCs/>
          <w:color w:val="EE0000"/>
          <w:sz w:val="24"/>
          <w:szCs w:val="24"/>
        </w:rPr>
        <w:t>接客対応に関する意識改革とコンプライアンス教育の強化</w:t>
      </w:r>
    </w:p>
    <w:p w14:paraId="7D2F7795" w14:textId="79ADDED7" w:rsidR="001726F0" w:rsidRPr="001726F0" w:rsidRDefault="001726F0" w:rsidP="001726F0">
      <w:pPr>
        <w:pStyle w:val="ae"/>
        <w:numPr>
          <w:ilvl w:val="0"/>
          <w:numId w:val="13"/>
        </w:numPr>
        <w:ind w:leftChars="0" w:left="567" w:hanging="263"/>
        <w:rPr>
          <w:rFonts w:ascii="ＭＳ 明朝" w:eastAsia="ＭＳ 明朝" w:hAnsi="ＭＳ 明朝"/>
          <w:b/>
          <w:bCs/>
          <w:color w:val="EE0000"/>
          <w:sz w:val="24"/>
          <w:szCs w:val="24"/>
        </w:rPr>
      </w:pPr>
      <w:r w:rsidRPr="001726F0">
        <w:rPr>
          <w:rFonts w:ascii="ＭＳ 明朝" w:eastAsia="ＭＳ 明朝" w:hAnsi="ＭＳ 明朝" w:hint="eastAsia"/>
          <w:b/>
          <w:bCs/>
          <w:color w:val="EE0000"/>
          <w:sz w:val="24"/>
          <w:szCs w:val="24"/>
        </w:rPr>
        <w:t>勧誘活動の明確なガイドライン作成、違反時の厳正な処分規定</w:t>
      </w:r>
    </w:p>
    <w:p w14:paraId="210B9B06" w14:textId="1E4AD505" w:rsidR="001726F0" w:rsidRPr="001726F0" w:rsidRDefault="001726F0" w:rsidP="001726F0">
      <w:pPr>
        <w:pStyle w:val="ae"/>
        <w:numPr>
          <w:ilvl w:val="0"/>
          <w:numId w:val="13"/>
        </w:numPr>
        <w:ind w:leftChars="0" w:left="567" w:hanging="263"/>
        <w:rPr>
          <w:rFonts w:ascii="ＭＳ 明朝" w:eastAsia="ＭＳ 明朝" w:hAnsi="ＭＳ 明朝"/>
          <w:b/>
          <w:bCs/>
          <w:color w:val="EE0000"/>
          <w:sz w:val="24"/>
          <w:szCs w:val="24"/>
        </w:rPr>
      </w:pPr>
      <w:r w:rsidRPr="001726F0">
        <w:rPr>
          <w:rFonts w:ascii="ＭＳ 明朝" w:eastAsia="ＭＳ 明朝" w:hAnsi="ＭＳ 明朝" w:hint="eastAsia"/>
          <w:b/>
          <w:bCs/>
          <w:color w:val="EE0000"/>
          <w:sz w:val="24"/>
          <w:szCs w:val="24"/>
        </w:rPr>
        <w:t>研修プログラムにおいて、顧客の意思を尊重する接遇スキルの習得徹底</w:t>
      </w:r>
    </w:p>
    <w:p w14:paraId="1809AF79" w14:textId="37DADE7C" w:rsidR="001726F0" w:rsidRDefault="001726F0" w:rsidP="001726F0">
      <w:pPr>
        <w:pStyle w:val="ae"/>
        <w:numPr>
          <w:ilvl w:val="0"/>
          <w:numId w:val="13"/>
        </w:numPr>
        <w:ind w:leftChars="0" w:left="567" w:hanging="263"/>
        <w:rPr>
          <w:rFonts w:ascii="ＭＳ 明朝" w:eastAsia="ＭＳ 明朝" w:hAnsi="ＭＳ 明朝"/>
          <w:b/>
          <w:bCs/>
          <w:sz w:val="24"/>
          <w:szCs w:val="24"/>
        </w:rPr>
      </w:pPr>
      <w:r w:rsidRPr="001726F0">
        <w:rPr>
          <w:rFonts w:ascii="ＭＳ 明朝" w:eastAsia="ＭＳ 明朝" w:hAnsi="ＭＳ 明朝" w:hint="eastAsia"/>
          <w:b/>
          <w:bCs/>
          <w:color w:val="EE0000"/>
          <w:sz w:val="24"/>
          <w:szCs w:val="24"/>
        </w:rPr>
        <w:t>一定期間のフォローアップ調査と覆面モニタリング導入</w:t>
      </w:r>
    </w:p>
    <w:p w14:paraId="41A7BEBE" w14:textId="0F32E293" w:rsidR="00162464" w:rsidRDefault="001726F0" w:rsidP="001726F0">
      <w:pPr>
        <w:spacing w:beforeLines="50" w:before="156"/>
        <w:rPr>
          <w:rFonts w:ascii="ＭＳ 明朝" w:eastAsia="ＭＳ 明朝" w:hAnsi="ＭＳ 明朝"/>
          <w:b/>
          <w:bCs/>
          <w:sz w:val="24"/>
          <w:szCs w:val="24"/>
        </w:rPr>
      </w:pPr>
      <w:r>
        <w:rPr>
          <w:rFonts w:ascii="ＭＳ 明朝" w:eastAsia="ＭＳ 明朝" w:hAnsi="ＭＳ 明朝" w:hint="eastAsia"/>
          <w:b/>
          <w:bCs/>
          <w:sz w:val="24"/>
          <w:szCs w:val="24"/>
        </w:rPr>
        <w:t>６．</w:t>
      </w:r>
      <w:r w:rsidRPr="00162464">
        <w:rPr>
          <w:rFonts w:ascii="ＭＳ 明朝" w:eastAsia="ＭＳ 明朝" w:hAnsi="ＭＳ 明朝" w:hint="eastAsia"/>
          <w:b/>
          <w:bCs/>
          <w:sz w:val="24"/>
          <w:szCs w:val="24"/>
        </w:rPr>
        <w:t>今後の方向性</w:t>
      </w:r>
    </w:p>
    <w:p w14:paraId="29DD67EF" w14:textId="77777777" w:rsidR="001726F0" w:rsidRPr="001726F0" w:rsidRDefault="001726F0" w:rsidP="001726F0">
      <w:pPr>
        <w:ind w:leftChars="135" w:left="283"/>
        <w:rPr>
          <w:rFonts w:ascii="ＭＳ 明朝" w:eastAsia="ＭＳ 明朝" w:hAnsi="ＭＳ 明朝"/>
          <w:b/>
          <w:bCs/>
          <w:color w:val="EE0000"/>
          <w:sz w:val="24"/>
          <w:szCs w:val="24"/>
        </w:rPr>
      </w:pPr>
      <w:r w:rsidRPr="001726F0">
        <w:rPr>
          <w:rFonts w:ascii="ＭＳ 明朝" w:eastAsia="ＭＳ 明朝" w:hAnsi="ＭＳ 明朝" w:hint="eastAsia"/>
          <w:b/>
          <w:bCs/>
          <w:color w:val="EE0000"/>
          <w:sz w:val="24"/>
          <w:szCs w:val="24"/>
        </w:rPr>
        <w:t>お客様の信頼回復を最優先課題とし、全社をあげて顧客中心の企業文化の定着を目指します。</w:t>
      </w:r>
    </w:p>
    <w:p w14:paraId="5212A90E" w14:textId="2DE91105" w:rsidR="00162464" w:rsidRDefault="001726F0" w:rsidP="001726F0">
      <w:pPr>
        <w:ind w:leftChars="135" w:left="283"/>
        <w:rPr>
          <w:rFonts w:ascii="ＭＳ 明朝" w:eastAsia="ＭＳ 明朝" w:hAnsi="ＭＳ 明朝"/>
          <w:b/>
          <w:bCs/>
          <w:sz w:val="24"/>
          <w:szCs w:val="24"/>
        </w:rPr>
      </w:pPr>
      <w:r w:rsidRPr="001726F0">
        <w:rPr>
          <w:rFonts w:ascii="ＭＳ 明朝" w:eastAsia="ＭＳ 明朝" w:hAnsi="ＭＳ 明朝" w:hint="eastAsia"/>
          <w:b/>
          <w:bCs/>
          <w:color w:val="EE0000"/>
          <w:sz w:val="24"/>
          <w:szCs w:val="24"/>
        </w:rPr>
        <w:t>今回の経験を糧に、更なるサービス品質向上を図ります。</w:t>
      </w:r>
    </w:p>
    <w:p w14:paraId="3D9D6C21" w14:textId="20D5CB8C" w:rsidR="001726F0" w:rsidRDefault="001726F0" w:rsidP="001726F0">
      <w:pPr>
        <w:spacing w:beforeLines="50" w:before="156"/>
        <w:rPr>
          <w:rFonts w:ascii="ＭＳ 明朝" w:eastAsia="ＭＳ 明朝" w:hAnsi="ＭＳ 明朝"/>
          <w:b/>
          <w:bCs/>
          <w:sz w:val="24"/>
          <w:szCs w:val="24"/>
        </w:rPr>
      </w:pPr>
      <w:r>
        <w:rPr>
          <w:rFonts w:ascii="ＭＳ 明朝" w:eastAsia="ＭＳ 明朝" w:hAnsi="ＭＳ 明朝" w:hint="eastAsia"/>
          <w:b/>
          <w:bCs/>
          <w:sz w:val="24"/>
          <w:szCs w:val="24"/>
        </w:rPr>
        <w:t>７．</w:t>
      </w:r>
      <w:r w:rsidRPr="00162464">
        <w:rPr>
          <w:rFonts w:ascii="ＭＳ 明朝" w:eastAsia="ＭＳ 明朝" w:hAnsi="ＭＳ 明朝"/>
          <w:b/>
          <w:bCs/>
          <w:sz w:val="24"/>
          <w:szCs w:val="24"/>
        </w:rPr>
        <w:t>感想・総括</w:t>
      </w:r>
    </w:p>
    <w:p w14:paraId="035516C5" w14:textId="77777777" w:rsidR="001726F0" w:rsidRPr="001726F0" w:rsidRDefault="001726F0" w:rsidP="001726F0">
      <w:pPr>
        <w:ind w:leftChars="135" w:left="283"/>
        <w:rPr>
          <w:rFonts w:ascii="ＭＳ 明朝" w:eastAsia="ＭＳ 明朝" w:hAnsi="ＭＳ 明朝"/>
          <w:b/>
          <w:bCs/>
          <w:color w:val="EE0000"/>
          <w:sz w:val="24"/>
          <w:szCs w:val="24"/>
        </w:rPr>
      </w:pPr>
      <w:r w:rsidRPr="001726F0">
        <w:rPr>
          <w:rFonts w:ascii="ＭＳ 明朝" w:eastAsia="ＭＳ 明朝" w:hAnsi="ＭＳ 明朝" w:hint="eastAsia"/>
          <w:b/>
          <w:bCs/>
          <w:color w:val="EE0000"/>
          <w:sz w:val="24"/>
          <w:szCs w:val="24"/>
        </w:rPr>
        <w:t>自らの行動が、会社全体のイメージに影響を及ぼすことを改めて認識しました。</w:t>
      </w:r>
    </w:p>
    <w:p w14:paraId="0F297143" w14:textId="72574281" w:rsidR="001726F0" w:rsidRPr="001726F0" w:rsidRDefault="001726F0" w:rsidP="001726F0">
      <w:pPr>
        <w:ind w:leftChars="135" w:left="283"/>
        <w:rPr>
          <w:rFonts w:ascii="ＭＳ 明朝" w:eastAsia="ＭＳ 明朝" w:hAnsi="ＭＳ 明朝"/>
          <w:b/>
          <w:bCs/>
          <w:color w:val="EE0000"/>
          <w:sz w:val="24"/>
          <w:szCs w:val="24"/>
        </w:rPr>
      </w:pPr>
      <w:r w:rsidRPr="001726F0">
        <w:rPr>
          <w:rFonts w:ascii="ＭＳ 明朝" w:eastAsia="ＭＳ 明朝" w:hAnsi="ＭＳ 明朝" w:hint="eastAsia"/>
          <w:b/>
          <w:bCs/>
          <w:color w:val="EE0000"/>
          <w:sz w:val="24"/>
          <w:szCs w:val="24"/>
        </w:rPr>
        <w:t>今後は個人と組織双方での更なる責任と努力を誓います。</w:t>
      </w:r>
    </w:p>
    <w:p w14:paraId="059B84EC" w14:textId="77777777" w:rsidR="001726F0" w:rsidRDefault="001726F0" w:rsidP="001726F0">
      <w:pPr>
        <w:rPr>
          <w:rFonts w:ascii="ＭＳ 明朝" w:eastAsia="ＭＳ 明朝" w:hAnsi="ＭＳ 明朝"/>
          <w:b/>
          <w:bCs/>
          <w:sz w:val="24"/>
          <w:szCs w:val="24"/>
        </w:rPr>
      </w:pPr>
    </w:p>
    <w:p w14:paraId="5157DD85" w14:textId="70473062" w:rsidR="001726F0" w:rsidRDefault="001726F0" w:rsidP="001726F0">
      <w:pPr>
        <w:jc w:val="right"/>
        <w:rPr>
          <w:rFonts w:ascii="ＭＳ 明朝" w:eastAsia="ＭＳ 明朝" w:hAnsi="ＭＳ 明朝"/>
          <w:b/>
          <w:bCs/>
          <w:sz w:val="24"/>
          <w:szCs w:val="24"/>
        </w:rPr>
      </w:pPr>
      <w:r>
        <w:rPr>
          <w:rFonts w:ascii="ＭＳ 明朝" w:eastAsia="ＭＳ 明朝" w:hAnsi="ＭＳ 明朝" w:hint="eastAsia"/>
          <w:b/>
          <w:bCs/>
          <w:sz w:val="24"/>
          <w:szCs w:val="24"/>
        </w:rPr>
        <w:t>以上</w:t>
      </w:r>
    </w:p>
    <w:sectPr w:rsidR="001726F0" w:rsidSect="00441E0B">
      <w:footerReference w:type="default" r:id="rId8"/>
      <w:type w:val="continuous"/>
      <w:pgSz w:w="11905" w:h="16837"/>
      <w:pgMar w:top="1418" w:right="1134" w:bottom="1134"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A4D5C" w14:textId="77777777" w:rsidR="00CE18FF" w:rsidRDefault="00CE18FF" w:rsidP="002E0B98">
      <w:r>
        <w:separator/>
      </w:r>
    </w:p>
  </w:endnote>
  <w:endnote w:type="continuationSeparator" w:id="0">
    <w:p w14:paraId="76F77546" w14:textId="77777777" w:rsidR="00CE18FF" w:rsidRDefault="00CE18FF"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4924D" w14:textId="2C136E88" w:rsidR="00441E0B" w:rsidRDefault="00441E0B">
    <w:pPr>
      <w:pStyle w:val="aa"/>
      <w:jc w:val="center"/>
    </w:pPr>
  </w:p>
  <w:p w14:paraId="5E6D057D" w14:textId="77777777" w:rsidR="00441E0B" w:rsidRDefault="00441E0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02406" w14:textId="77777777" w:rsidR="00CE18FF" w:rsidRDefault="00CE18FF" w:rsidP="002E0B98">
      <w:r>
        <w:separator/>
      </w:r>
    </w:p>
  </w:footnote>
  <w:footnote w:type="continuationSeparator" w:id="0">
    <w:p w14:paraId="3239FC16" w14:textId="77777777" w:rsidR="00CE18FF" w:rsidRDefault="00CE18FF"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02663"/>
    <w:multiLevelType w:val="hybridMultilevel"/>
    <w:tmpl w:val="9F680032"/>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3915E1F"/>
    <w:multiLevelType w:val="hybridMultilevel"/>
    <w:tmpl w:val="14BCE632"/>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9021FE6"/>
    <w:multiLevelType w:val="hybridMultilevel"/>
    <w:tmpl w:val="FF420D7E"/>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BFA7942"/>
    <w:multiLevelType w:val="hybridMultilevel"/>
    <w:tmpl w:val="6936CE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0175905"/>
    <w:multiLevelType w:val="hybridMultilevel"/>
    <w:tmpl w:val="BD92045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2A22709"/>
    <w:multiLevelType w:val="hybridMultilevel"/>
    <w:tmpl w:val="9AD08F3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D7C7909"/>
    <w:multiLevelType w:val="hybridMultilevel"/>
    <w:tmpl w:val="493CF8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80E0EA8"/>
    <w:multiLevelType w:val="hybridMultilevel"/>
    <w:tmpl w:val="EFB45196"/>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20E1803"/>
    <w:multiLevelType w:val="hybridMultilevel"/>
    <w:tmpl w:val="BB46FDA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0C36110"/>
    <w:multiLevelType w:val="hybridMultilevel"/>
    <w:tmpl w:val="BA2CE07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A0E6939"/>
    <w:multiLevelType w:val="hybridMultilevel"/>
    <w:tmpl w:val="DA12A13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F544718"/>
    <w:multiLevelType w:val="hybridMultilevel"/>
    <w:tmpl w:val="40A42A7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3083E7B"/>
    <w:multiLevelType w:val="hybridMultilevel"/>
    <w:tmpl w:val="7F8806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4698013">
    <w:abstractNumId w:val="3"/>
  </w:num>
  <w:num w:numId="2" w16cid:durableId="1048262473">
    <w:abstractNumId w:val="4"/>
  </w:num>
  <w:num w:numId="3" w16cid:durableId="1747072057">
    <w:abstractNumId w:val="6"/>
  </w:num>
  <w:num w:numId="4" w16cid:durableId="1817335973">
    <w:abstractNumId w:val="12"/>
  </w:num>
  <w:num w:numId="5" w16cid:durableId="68381686">
    <w:abstractNumId w:val="2"/>
  </w:num>
  <w:num w:numId="6" w16cid:durableId="1380393483">
    <w:abstractNumId w:val="7"/>
  </w:num>
  <w:num w:numId="7" w16cid:durableId="1056589156">
    <w:abstractNumId w:val="9"/>
  </w:num>
  <w:num w:numId="8" w16cid:durableId="953291270">
    <w:abstractNumId w:val="0"/>
  </w:num>
  <w:num w:numId="9" w16cid:durableId="2086608586">
    <w:abstractNumId w:val="8"/>
  </w:num>
  <w:num w:numId="10" w16cid:durableId="1563442470">
    <w:abstractNumId w:val="1"/>
  </w:num>
  <w:num w:numId="11" w16cid:durableId="1283076270">
    <w:abstractNumId w:val="5"/>
  </w:num>
  <w:num w:numId="12" w16cid:durableId="661199926">
    <w:abstractNumId w:val="11"/>
  </w:num>
  <w:num w:numId="13" w16cid:durableId="2613747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18F6"/>
    <w:rsid w:val="00032169"/>
    <w:rsid w:val="000410E9"/>
    <w:rsid w:val="00067C14"/>
    <w:rsid w:val="00073B3A"/>
    <w:rsid w:val="00074804"/>
    <w:rsid w:val="0007585F"/>
    <w:rsid w:val="000B5185"/>
    <w:rsid w:val="001039D2"/>
    <w:rsid w:val="001072BC"/>
    <w:rsid w:val="001130B1"/>
    <w:rsid w:val="00146970"/>
    <w:rsid w:val="00162464"/>
    <w:rsid w:val="001726F0"/>
    <w:rsid w:val="00182F67"/>
    <w:rsid w:val="001871D9"/>
    <w:rsid w:val="001A40C3"/>
    <w:rsid w:val="00235BB8"/>
    <w:rsid w:val="00245BF5"/>
    <w:rsid w:val="00260F44"/>
    <w:rsid w:val="002A6A30"/>
    <w:rsid w:val="002E0B98"/>
    <w:rsid w:val="002F5645"/>
    <w:rsid w:val="003017A1"/>
    <w:rsid w:val="0031319B"/>
    <w:rsid w:val="0031783A"/>
    <w:rsid w:val="00324353"/>
    <w:rsid w:val="00341CAB"/>
    <w:rsid w:val="003676C0"/>
    <w:rsid w:val="003771C0"/>
    <w:rsid w:val="003A3138"/>
    <w:rsid w:val="003B5598"/>
    <w:rsid w:val="003E3C49"/>
    <w:rsid w:val="004142CD"/>
    <w:rsid w:val="00422F27"/>
    <w:rsid w:val="004343D6"/>
    <w:rsid w:val="00436DB2"/>
    <w:rsid w:val="00441E0B"/>
    <w:rsid w:val="004A4413"/>
    <w:rsid w:val="004D2E08"/>
    <w:rsid w:val="004E05D4"/>
    <w:rsid w:val="0052100E"/>
    <w:rsid w:val="005A39D9"/>
    <w:rsid w:val="005A779A"/>
    <w:rsid w:val="00614E2E"/>
    <w:rsid w:val="00633FB2"/>
    <w:rsid w:val="00646D78"/>
    <w:rsid w:val="0074135B"/>
    <w:rsid w:val="00746516"/>
    <w:rsid w:val="00760BDE"/>
    <w:rsid w:val="007865B7"/>
    <w:rsid w:val="007D3E88"/>
    <w:rsid w:val="0086747A"/>
    <w:rsid w:val="00872A75"/>
    <w:rsid w:val="008A5C50"/>
    <w:rsid w:val="008B17D5"/>
    <w:rsid w:val="008B2EC1"/>
    <w:rsid w:val="008E5D7B"/>
    <w:rsid w:val="008E72D0"/>
    <w:rsid w:val="0092427B"/>
    <w:rsid w:val="0094437B"/>
    <w:rsid w:val="009C52E6"/>
    <w:rsid w:val="009D385D"/>
    <w:rsid w:val="00A30B32"/>
    <w:rsid w:val="00A3799F"/>
    <w:rsid w:val="00A81944"/>
    <w:rsid w:val="00B4051E"/>
    <w:rsid w:val="00B65BD2"/>
    <w:rsid w:val="00B74A2C"/>
    <w:rsid w:val="00B77766"/>
    <w:rsid w:val="00BC5EE7"/>
    <w:rsid w:val="00BE1188"/>
    <w:rsid w:val="00C166B3"/>
    <w:rsid w:val="00C863D6"/>
    <w:rsid w:val="00CD0CB1"/>
    <w:rsid w:val="00CE18FF"/>
    <w:rsid w:val="00D04A1B"/>
    <w:rsid w:val="00D11608"/>
    <w:rsid w:val="00D31079"/>
    <w:rsid w:val="00D461CA"/>
    <w:rsid w:val="00D61301"/>
    <w:rsid w:val="00DB7DCF"/>
    <w:rsid w:val="00DE19C7"/>
    <w:rsid w:val="00DF17A6"/>
    <w:rsid w:val="00DF2AE3"/>
    <w:rsid w:val="00E00AF9"/>
    <w:rsid w:val="00E05F1A"/>
    <w:rsid w:val="00E11DF1"/>
    <w:rsid w:val="00E20D3E"/>
    <w:rsid w:val="00E5248F"/>
    <w:rsid w:val="00E52C7A"/>
    <w:rsid w:val="00EA1A22"/>
    <w:rsid w:val="00EA5024"/>
    <w:rsid w:val="00EC160A"/>
    <w:rsid w:val="00ED625B"/>
    <w:rsid w:val="00F00EEC"/>
    <w:rsid w:val="00F054B8"/>
    <w:rsid w:val="00F91E72"/>
    <w:rsid w:val="00FA5E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paragraph" w:styleId="2">
    <w:name w:val="heading 2"/>
    <w:basedOn w:val="a"/>
    <w:next w:val="a"/>
    <w:link w:val="20"/>
    <w:uiPriority w:val="9"/>
    <w:semiHidden/>
    <w:unhideWhenUsed/>
    <w:qFormat/>
    <w:rsid w:val="004142C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C166B3"/>
    <w:pPr>
      <w:ind w:leftChars="400" w:left="840"/>
    </w:pPr>
  </w:style>
  <w:style w:type="character" w:customStyle="1" w:styleId="20">
    <w:name w:val="見出し 2 (文字)"/>
    <w:basedOn w:val="a0"/>
    <w:link w:val="2"/>
    <w:uiPriority w:val="9"/>
    <w:semiHidden/>
    <w:rsid w:val="004142CD"/>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3E22-D970-4602-BF10-60238AB2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イラスト入り無料のテンプレート</vt:lpstr>
    </vt:vector>
  </TitlesOfParts>
  <Manager>illustration-templates.com</Manager>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イラスト入り無料のテンプレート</dc:title>
  <dc:subject/>
  <dc:creator>inbl</dc:creator>
  <cp:keywords/>
  <dc:description/>
  <cp:lastModifiedBy>inbl</cp:lastModifiedBy>
  <cp:revision>29</cp:revision>
  <cp:lastPrinted>2023-10-25T02:28:00Z</cp:lastPrinted>
  <dcterms:created xsi:type="dcterms:W3CDTF">2023-10-18T09:06:00Z</dcterms:created>
  <dcterms:modified xsi:type="dcterms:W3CDTF">2025-09-25T12:34:00Z</dcterms:modified>
</cp:coreProperties>
</file>